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F8" w:rsidRPr="000F2245" w:rsidRDefault="000F2245" w:rsidP="000F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245">
        <w:rPr>
          <w:rFonts w:ascii="Times New Roman" w:hAnsi="Times New Roman" w:cs="Times New Roman"/>
          <w:sz w:val="24"/>
          <w:szCs w:val="24"/>
        </w:rPr>
        <w:t>Участники конкурса профессионального мастерства «Учитель года – 2019»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932"/>
        <w:gridCol w:w="2410"/>
        <w:gridCol w:w="3509"/>
      </w:tblGrid>
      <w:tr w:rsidR="00183D90" w:rsidRPr="000F2245" w:rsidTr="000F2245">
        <w:tc>
          <w:tcPr>
            <w:tcW w:w="1720" w:type="dxa"/>
          </w:tcPr>
          <w:p w:rsidR="000F2245" w:rsidRPr="000F2245" w:rsidRDefault="000F2245" w:rsidP="000F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F2245" w:rsidRDefault="000F2245" w:rsidP="000F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</w:tcPr>
          <w:p w:rsidR="000F2245" w:rsidRPr="000F2245" w:rsidRDefault="000F2245" w:rsidP="000F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0F2245" w:rsidRPr="000F2245" w:rsidRDefault="000F2245" w:rsidP="000F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</w:tr>
      <w:tr w:rsidR="00C9217C" w:rsidRPr="000F2245" w:rsidTr="000F2245">
        <w:tc>
          <w:tcPr>
            <w:tcW w:w="1720" w:type="dxa"/>
          </w:tcPr>
          <w:p w:rsidR="00C9217C" w:rsidRPr="000F2245" w:rsidRDefault="00FC040E" w:rsidP="000F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B357F">
                  <wp:extent cx="841375" cy="6889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419236A" wp14:editId="73704EEE">
                      <wp:extent cx="304800" cy="304800"/>
                      <wp:effectExtent l="0" t="0" r="0" b="0"/>
                      <wp:docPr id="2" name="Прямоугольник 2" descr="https://apf.mail.ru/cgi-bin/readmsg/%D0%93%D0%B0%D0%B2%D1%80%D0%B8%D0%BB%D0%B8%D0%BD%D0%B0%20%D0%9E.%D0%92..jpg?id=15439056500000000067%3B0%3B1&amp;x-email=rc_kinel%40mail.ru&amp;exif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apf.mail.ru/cgi-bin/readmsg/%D0%93%D0%B0%D0%B2%D1%80%D0%B8%D0%BB%D0%B8%D0%BD%D0%B0%20%D0%9E.%D0%92..jpg?id=15439056500000000067%3B0%3B1&amp;x-email=rc_kinel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NMWVwVAMAAIoGAAAOAAAAAAAAAAAAAAAAAC4C&#10;AABkcnMvZTJvRG9jLnhtbFBLAQItABQABgAIAAAAIQBMoOks2AAAAAMBAAAPAAAAAAAAAAAAAAAA&#10;AK4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32" w:type="dxa"/>
          </w:tcPr>
          <w:p w:rsidR="00C9217C" w:rsidRPr="00216001" w:rsidRDefault="00C9217C" w:rsidP="0019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Ольга Викторовна</w:t>
            </w:r>
          </w:p>
        </w:tc>
        <w:tc>
          <w:tcPr>
            <w:tcW w:w="2410" w:type="dxa"/>
          </w:tcPr>
          <w:p w:rsidR="00C9217C" w:rsidRPr="00216001" w:rsidRDefault="00C9217C" w:rsidP="0019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ГБОУ СОШ №1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509" w:type="dxa"/>
          </w:tcPr>
          <w:p w:rsidR="00C9217C" w:rsidRPr="000F2245" w:rsidRDefault="00B411FE" w:rsidP="00B411F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учитель тот, кто способен спуститься с высот своих знаний до незнания ученика и вместе с ним совершить восхождение</w:t>
            </w:r>
          </w:p>
        </w:tc>
      </w:tr>
      <w:tr w:rsidR="00C9217C" w:rsidRPr="000F2245" w:rsidTr="000F2245">
        <w:tc>
          <w:tcPr>
            <w:tcW w:w="1720" w:type="dxa"/>
          </w:tcPr>
          <w:p w:rsidR="00C9217C" w:rsidRPr="000F2245" w:rsidRDefault="00C9217C" w:rsidP="000F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90EDDB" wp14:editId="7101CBE3">
                  <wp:extent cx="599306" cy="761231"/>
                  <wp:effectExtent l="0" t="0" r="0" b="1270"/>
                  <wp:docPr id="7" name="Рисунок 7" descr="Ð Ð¸ÑÑÐ½Ð¾Ðº2 (322x40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Ð Ð¸ÑÑÐ½Ð¾Ðº2 (322x40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58" cy="76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C9217C" w:rsidRPr="00216001" w:rsidRDefault="00C9217C" w:rsidP="00C9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410" w:type="dxa"/>
          </w:tcPr>
          <w:p w:rsidR="00C9217C" w:rsidRPr="00216001" w:rsidRDefault="00C9217C" w:rsidP="0019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 биологии </w:t>
            </w:r>
          </w:p>
        </w:tc>
        <w:tc>
          <w:tcPr>
            <w:tcW w:w="3509" w:type="dxa"/>
          </w:tcPr>
          <w:p w:rsidR="00C9217C" w:rsidRPr="000F2245" w:rsidRDefault="00C9217C" w:rsidP="00B411F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– значит вдвойне учиться.</w:t>
            </w:r>
          </w:p>
        </w:tc>
      </w:tr>
      <w:tr w:rsidR="00183D90" w:rsidRPr="000F2245" w:rsidTr="000F2245">
        <w:tc>
          <w:tcPr>
            <w:tcW w:w="1720" w:type="dxa"/>
          </w:tcPr>
          <w:p w:rsidR="00183D90" w:rsidRPr="00183D90" w:rsidRDefault="00183D90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CF7C1CB" wp14:editId="77D26C2C">
                  <wp:extent cx="579383" cy="800100"/>
                  <wp:effectExtent l="0" t="0" r="0" b="0"/>
                  <wp:docPr id="6" name="Рисунок 6" descr="C:\Users\Лилия Тагировна\Documents\2018\КОНКУРСЫ\УЧИТЕЛЬ ГОДА\IMG_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Лилия Тагировна\Documents\2018\КОНКУРСЫ\УЧИТЕЛЬ ГОДА\IMG_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81" cy="80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183D90" w:rsidRPr="00216001" w:rsidRDefault="00183D90" w:rsidP="0019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Анастасия Павловна</w:t>
            </w:r>
          </w:p>
        </w:tc>
        <w:tc>
          <w:tcPr>
            <w:tcW w:w="2410" w:type="dxa"/>
          </w:tcPr>
          <w:p w:rsidR="00183D90" w:rsidRPr="00216001" w:rsidRDefault="00183D90" w:rsidP="0019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ГБОУ СОШ №5 «ОЦ» «Лидер»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509" w:type="dxa"/>
          </w:tcPr>
          <w:p w:rsidR="00183D90" w:rsidRPr="00C9217C" w:rsidRDefault="00C9217C" w:rsidP="00B411F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7C">
              <w:rPr>
                <w:rFonts w:ascii="Times New Roman" w:hAnsi="Times New Roman" w:cs="Times New Roman"/>
                <w:sz w:val="24"/>
                <w:szCs w:val="24"/>
              </w:rPr>
              <w:t>Чтобы быть хорошим преподавателем, нужно любить то, что преподаёшь, и любить тех, кому преподаёшь.</w:t>
            </w:r>
          </w:p>
          <w:p w:rsidR="00C9217C" w:rsidRDefault="00C9217C" w:rsidP="00C9217C">
            <w:pPr>
              <w:ind w:firstLine="317"/>
              <w:jc w:val="both"/>
            </w:pPr>
            <w:r w:rsidRPr="00C9217C">
              <w:rPr>
                <w:rFonts w:ascii="Times New Roman" w:hAnsi="Times New Roman" w:cs="Times New Roman"/>
                <w:sz w:val="24"/>
                <w:szCs w:val="24"/>
              </w:rPr>
              <w:t>В. Ключевский</w:t>
            </w:r>
          </w:p>
        </w:tc>
      </w:tr>
      <w:tr w:rsidR="00183D90" w:rsidRPr="000F2245" w:rsidTr="000F2245">
        <w:tc>
          <w:tcPr>
            <w:tcW w:w="1720" w:type="dxa"/>
          </w:tcPr>
          <w:p w:rsidR="000F2245" w:rsidRPr="000F2245" w:rsidRDefault="000F2245" w:rsidP="000F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8CD5AF" wp14:editId="5BEE8499">
                  <wp:extent cx="600075" cy="892340"/>
                  <wp:effectExtent l="0" t="0" r="0" b="3175"/>
                  <wp:docPr id="1" name="Рисунок 1" descr="D:\Перминова Е.Н\фото\кс(12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ерминова Е.Н\фото\кс(12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54" cy="89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0F2245" w:rsidRDefault="000F2245" w:rsidP="00C92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Елена Николаевна</w:t>
            </w:r>
          </w:p>
        </w:tc>
        <w:tc>
          <w:tcPr>
            <w:tcW w:w="2410" w:type="dxa"/>
          </w:tcPr>
          <w:p w:rsidR="000F2245" w:rsidRPr="000F2245" w:rsidRDefault="000F2245" w:rsidP="000F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ГБОУ СОШ №11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3509" w:type="dxa"/>
          </w:tcPr>
          <w:p w:rsidR="000F2245" w:rsidRPr="000F2245" w:rsidRDefault="00183D90" w:rsidP="0032141E">
            <w:pPr>
              <w:pStyle w:val="c0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rStyle w:val="c2"/>
              </w:rPr>
              <w:t xml:space="preserve"> </w:t>
            </w:r>
            <w:proofErr w:type="gramStart"/>
            <w:r w:rsidR="000F2245" w:rsidRPr="000F2245">
              <w:rPr>
                <w:rStyle w:val="c2"/>
              </w:rPr>
              <w:t>Посредственный</w:t>
            </w:r>
            <w:proofErr w:type="gramEnd"/>
            <w:r w:rsidR="000F2245" w:rsidRPr="000F2245">
              <w:rPr>
                <w:rStyle w:val="c2"/>
              </w:rPr>
              <w:t xml:space="preserve"> учитель излагает, хороший объясняет, выдающийся </w:t>
            </w:r>
            <w:r>
              <w:rPr>
                <w:rStyle w:val="c2"/>
              </w:rPr>
              <w:t>показывает, великий вдохновляет</w:t>
            </w:r>
            <w:r w:rsidR="000F2245" w:rsidRPr="000F2245">
              <w:rPr>
                <w:rStyle w:val="c2"/>
              </w:rPr>
              <w:t>.</w:t>
            </w:r>
          </w:p>
        </w:tc>
      </w:tr>
      <w:tr w:rsidR="00183D90" w:rsidRPr="000F2245" w:rsidTr="000F2245">
        <w:tc>
          <w:tcPr>
            <w:tcW w:w="1720" w:type="dxa"/>
          </w:tcPr>
          <w:p w:rsidR="0032141E" w:rsidRPr="000F2245" w:rsidRDefault="00183D90" w:rsidP="00DE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1BC3E" wp14:editId="087F8E7D">
                  <wp:extent cx="561491" cy="704850"/>
                  <wp:effectExtent l="0" t="0" r="0" b="0"/>
                  <wp:docPr id="5" name="Рисунок 5" descr="http://kinelschool.ucoz.ru/pedagogi/2016-2017/taras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inelschool.ucoz.ru/pedagogi/2016-2017/tarasov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6" t="11959" r="10820" b="9337"/>
                          <a:stretch/>
                        </pic:blipFill>
                        <pic:spPr bwMode="auto">
                          <a:xfrm>
                            <a:off x="0" y="0"/>
                            <a:ext cx="571402" cy="71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32141E" w:rsidRPr="00216001" w:rsidRDefault="0032141E" w:rsidP="0019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 Викторовна</w:t>
            </w:r>
          </w:p>
        </w:tc>
        <w:tc>
          <w:tcPr>
            <w:tcW w:w="2410" w:type="dxa"/>
          </w:tcPr>
          <w:p w:rsidR="0032141E" w:rsidRPr="00216001" w:rsidRDefault="0032141E" w:rsidP="0019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немецкого языка ГБОУ СОШ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509" w:type="dxa"/>
          </w:tcPr>
          <w:p w:rsidR="0032141E" w:rsidRPr="000F2245" w:rsidRDefault="00183D90" w:rsidP="00183D90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учитель не тот, кто тебя учит, а тот, у кого учишься ты</w:t>
            </w:r>
          </w:p>
        </w:tc>
      </w:tr>
      <w:tr w:rsidR="00183D90" w:rsidRPr="000F2245" w:rsidTr="000F2245">
        <w:tc>
          <w:tcPr>
            <w:tcW w:w="1720" w:type="dxa"/>
          </w:tcPr>
          <w:p w:rsidR="0032141E" w:rsidRPr="000F2245" w:rsidRDefault="0032141E" w:rsidP="000F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89FD78" wp14:editId="68CDB6F0">
                  <wp:extent cx="542925" cy="714375"/>
                  <wp:effectExtent l="0" t="0" r="9525" b="9525"/>
                  <wp:docPr id="4" name="Рисунок 4" descr="http://gboysosh4.ucoz.ru/fotouchitel/tito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boysosh4.ucoz.ru/fotouchitel/titov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85" t="1" b="10435"/>
                          <a:stretch/>
                        </pic:blipFill>
                        <pic:spPr bwMode="auto">
                          <a:xfrm>
                            <a:off x="0" y="0"/>
                            <a:ext cx="542804" cy="71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32141E" w:rsidRPr="00216001" w:rsidRDefault="0032141E" w:rsidP="0019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Игоревна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2141E" w:rsidRPr="00216001" w:rsidRDefault="0032141E" w:rsidP="00193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ГБОУ 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509" w:type="dxa"/>
          </w:tcPr>
          <w:p w:rsidR="0032141E" w:rsidRPr="000F2245" w:rsidRDefault="0032141E" w:rsidP="00C9217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педагог – это у</w:t>
            </w:r>
            <w:r w:rsidR="00C921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елый воспитатель и яркая личность, интересный человек к которому тянутся люди</w:t>
            </w:r>
          </w:p>
        </w:tc>
      </w:tr>
      <w:tr w:rsidR="00183D90" w:rsidRPr="0032141E" w:rsidTr="000F2245">
        <w:tc>
          <w:tcPr>
            <w:tcW w:w="1720" w:type="dxa"/>
          </w:tcPr>
          <w:p w:rsidR="000F2245" w:rsidRPr="0032141E" w:rsidRDefault="001E7F2E" w:rsidP="00DE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006EE" wp14:editId="3146A7F6">
                  <wp:extent cx="561975" cy="809625"/>
                  <wp:effectExtent l="0" t="0" r="9525" b="9525"/>
                  <wp:docPr id="3" name="Рисунок 3" descr="C:\Users\Лилия Тагировна\Documents\ScanУх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илия Тагировна\Documents\ScanУхано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9" t="3941" r="44311" b="54187"/>
                          <a:stretch/>
                        </pic:blipFill>
                        <pic:spPr bwMode="auto">
                          <a:xfrm>
                            <a:off x="0" y="0"/>
                            <a:ext cx="563687" cy="81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0F2245" w:rsidRPr="0032141E" w:rsidRDefault="000F2245" w:rsidP="0032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1E">
              <w:rPr>
                <w:rFonts w:ascii="Times New Roman" w:hAnsi="Times New Roman" w:cs="Times New Roman"/>
                <w:sz w:val="24"/>
                <w:szCs w:val="24"/>
              </w:rPr>
              <w:t>Уханова Елена Александровна</w:t>
            </w:r>
          </w:p>
        </w:tc>
        <w:tc>
          <w:tcPr>
            <w:tcW w:w="2410" w:type="dxa"/>
          </w:tcPr>
          <w:p w:rsidR="000F2245" w:rsidRPr="0032141E" w:rsidRDefault="000F2245" w:rsidP="0032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ГБОУ СОШ с. </w:t>
            </w:r>
            <w:proofErr w:type="spellStart"/>
            <w:r w:rsidRPr="0032141E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  <w:r w:rsidRPr="0032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41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321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141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509" w:type="dxa"/>
          </w:tcPr>
          <w:p w:rsidR="0032141E" w:rsidRPr="0032141E" w:rsidRDefault="00183D90" w:rsidP="00C9217C">
            <w:pPr>
              <w:pStyle w:val="c3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Учить детей так, чтобы захотел учиться каждый. Вместе идти вперёд и не останавливаться на </w:t>
            </w:r>
            <w:proofErr w:type="gramStart"/>
            <w:r>
              <w:rPr>
                <w:color w:val="000000"/>
              </w:rPr>
              <w:t>достигнутом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0F2245" w:rsidRPr="0032141E" w:rsidRDefault="000F2245" w:rsidP="00321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2245" w:rsidRPr="0032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5"/>
    <w:rsid w:val="000C46F8"/>
    <w:rsid w:val="000F2245"/>
    <w:rsid w:val="00183D90"/>
    <w:rsid w:val="001E7F2E"/>
    <w:rsid w:val="0032141E"/>
    <w:rsid w:val="004A287D"/>
    <w:rsid w:val="00550E45"/>
    <w:rsid w:val="009522D9"/>
    <w:rsid w:val="00B411FE"/>
    <w:rsid w:val="00C9217C"/>
    <w:rsid w:val="00DE6854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F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2245"/>
  </w:style>
  <w:style w:type="paragraph" w:styleId="a4">
    <w:name w:val="Balloon Text"/>
    <w:basedOn w:val="a"/>
    <w:link w:val="a5"/>
    <w:uiPriority w:val="99"/>
    <w:semiHidden/>
    <w:unhideWhenUsed/>
    <w:rsid w:val="000F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4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2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F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2245"/>
  </w:style>
  <w:style w:type="paragraph" w:styleId="a4">
    <w:name w:val="Balloon Text"/>
    <w:basedOn w:val="a"/>
    <w:link w:val="a5"/>
    <w:uiPriority w:val="99"/>
    <w:semiHidden/>
    <w:unhideWhenUsed/>
    <w:rsid w:val="000F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4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2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8</cp:revision>
  <dcterms:created xsi:type="dcterms:W3CDTF">2018-12-04T05:00:00Z</dcterms:created>
  <dcterms:modified xsi:type="dcterms:W3CDTF">2018-12-04T06:59:00Z</dcterms:modified>
</cp:coreProperties>
</file>